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8068FE" w:rsidRPr="00544A20" w14:paraId="44F7C164" w14:textId="77777777" w:rsidTr="00D87A60">
        <w:trPr>
          <w:trHeight w:val="1134"/>
        </w:trPr>
        <w:tc>
          <w:tcPr>
            <w:tcW w:w="4648" w:type="dxa"/>
          </w:tcPr>
          <w:p w14:paraId="0082ED8C" w14:textId="77777777" w:rsidR="008068FE" w:rsidRPr="00544A20" w:rsidRDefault="008068FE" w:rsidP="00D8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14:paraId="39DFC4CA" w14:textId="77777777" w:rsidR="008068FE" w:rsidRPr="00544A20" w:rsidRDefault="008068FE" w:rsidP="00D8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ТАТАРСТАН</w:t>
            </w:r>
          </w:p>
          <w:p w14:paraId="588D4450" w14:textId="77777777" w:rsidR="008068FE" w:rsidRPr="00544A20" w:rsidRDefault="008068FE" w:rsidP="00D8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НИЖНЕКАМСКИЙ</w:t>
            </w:r>
          </w:p>
          <w:p w14:paraId="3E828894" w14:textId="77777777" w:rsidR="008068FE" w:rsidRPr="00544A20" w:rsidRDefault="008068FE" w:rsidP="00D8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ГОРОДСКОЙ СОВЕТ</w:t>
            </w:r>
          </w:p>
          <w:p w14:paraId="30BE759A" w14:textId="77777777" w:rsidR="008068FE" w:rsidRPr="00544A20" w:rsidRDefault="008068FE" w:rsidP="00D87A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14:paraId="15B254A3" w14:textId="77777777" w:rsidR="008068FE" w:rsidRPr="00544A20" w:rsidRDefault="008068FE" w:rsidP="00D87A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пр. Строителей, д. 12,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7565B3D3" w14:textId="77777777" w:rsidR="008068FE" w:rsidRPr="00544A20" w:rsidRDefault="008068FE" w:rsidP="00D87A6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0462FC9A" wp14:editId="64815870">
                  <wp:extent cx="790575" cy="914400"/>
                  <wp:effectExtent l="0" t="0" r="9525" b="0"/>
                  <wp:docPr id="8" name="Рисунок 8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14:paraId="59B091D9" w14:textId="77777777" w:rsidR="008068FE" w:rsidRPr="00544A20" w:rsidRDefault="008068FE" w:rsidP="00D8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65D816C2" w14:textId="77777777" w:rsidR="008068FE" w:rsidRPr="00544A20" w:rsidRDefault="008068FE" w:rsidP="00D8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14:paraId="2DEE0404" w14:textId="77777777" w:rsidR="008068FE" w:rsidRPr="00544A20" w:rsidRDefault="008068FE" w:rsidP="00D8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ТҮБӘН КАМА </w:t>
            </w:r>
          </w:p>
          <w:p w14:paraId="1F1CEABE" w14:textId="77777777" w:rsidR="008068FE" w:rsidRPr="00544A20" w:rsidRDefault="008068FE" w:rsidP="00D8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ШӘҺӘР СОВЕТЫ </w:t>
            </w:r>
          </w:p>
          <w:p w14:paraId="336633F8" w14:textId="77777777" w:rsidR="008068FE" w:rsidRPr="00544A20" w:rsidRDefault="008068FE" w:rsidP="00D8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E48CBA" w14:textId="77777777" w:rsidR="008068FE" w:rsidRPr="00544A20" w:rsidRDefault="008068FE" w:rsidP="00D8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8068FE" w:rsidRPr="00544A20" w14:paraId="2758EEE1" w14:textId="77777777" w:rsidTr="00D87A60">
        <w:trPr>
          <w:trHeight w:val="68"/>
        </w:trPr>
        <w:tc>
          <w:tcPr>
            <w:tcW w:w="9781" w:type="dxa"/>
            <w:gridSpan w:val="4"/>
            <w:hideMark/>
          </w:tcPr>
          <w:p w14:paraId="6FC3030D" w14:textId="77777777" w:rsidR="008068FE" w:rsidRPr="00544A20" w:rsidRDefault="008068FE" w:rsidP="00D87A60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Тел./факс: (8555) 42-42-66. 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Gorsovet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Nk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tatar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68FE" w:rsidRPr="00544A20" w14:paraId="358F1EAD" w14:textId="77777777" w:rsidTr="00D87A60">
        <w:trPr>
          <w:trHeight w:val="85"/>
        </w:trPr>
        <w:tc>
          <w:tcPr>
            <w:tcW w:w="5358" w:type="dxa"/>
            <w:gridSpan w:val="2"/>
          </w:tcPr>
          <w:p w14:paraId="19D0E99C" w14:textId="77777777" w:rsidR="008068FE" w:rsidRPr="00544A20" w:rsidRDefault="008068FE" w:rsidP="00D8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512ABF3E" wp14:editId="6FF77F58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5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40786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HlyxAEAAGQDAAAOAAAAZHJzL2Uyb0RvYy54bWysU01v2zAMvQ/YfxB0X+wE85IacXpIl126&#10;LUC73RVJtoXJokAqsfPvJylpuo/bMB8EUiSfHh/p9f00WHbSSAZcw+ezkjPtJCjjuoZ/e969W3FG&#10;QTglLDjd8LMmfr95+2Y9+lovoAerNLII4qgefcP7EHxdFCR7PQiagdcuBlvAQYToYlcoFGNEH2yx&#10;KMsPxQioPILURPH24RLkm4zftlqGr21LOjDb8Mgt5BPzeUhnsVmLukPheyOvNMQ/sBiEcfHRG9SD&#10;CIId0fwFNRiJQNCGmYShgLY1UuceYjfz8o9unnrhde4likP+JhP9P1j55bR1e0zU5eSe/CPIH8Qc&#10;bHvhOp0JPJ99HNw8SVWMnupbSXLI75Edxs+gYo44BsgqTC0OrLXGf0+FCTx2yqYs+/kmu54Ck/Gy&#10;WlXL1bLiTMbY+2q5yGMpRJ1gUrFHCp80DCwZDaeAwnR92IJzccCAlyfE6ZFCIvlakIod7Iy1ec7W&#10;sbHhd9WiypwIrFEpmNIIu8PWIjuJuCm7+JUvLH5LQzg6lcF6LdTHqx2EsRc7Pm7dVaikTVpEqg+g&#10;znt8ETCOMrO8rl3alV/9XP36c2x+AgAA//8DAFBLAwQUAAYACAAAACEAzcKSQ90AAAAIAQAADwAA&#10;AGRycy9kb3ducmV2LnhtbEyPwW7CMAyG75N4h8iTdoO061SVrilCm3bghAZIXENj2m6NU5oUuref&#10;dxo3//Kn35+L1WQ7ccXBt44UxIsIBFLlTEu1gsP+Y56B8EGT0Z0jVPCDHlbl7KHQuXE3+sTrLtSC&#10;S8jnWkETQp9L6asGrfYL1yPx7uwGqwPHoZZm0Dcut518jqJUWt0SX2h0j28NVt+70Sowm/15nWb9&#10;9FVn7eZ9m9Bl3B6Venqc1q8gAk7hH4Y/fVaHkp1ObiTjRadgHicxozwkKQgGltHyBcRJAWdZFvL+&#10;gfIXAAD//wMAUEsBAi0AFAAGAAgAAAAhALaDOJL+AAAA4QEAABMAAAAAAAAAAAAAAAAAAAAAAFtD&#10;b250ZW50X1R5cGVzXS54bWxQSwECLQAUAAYACAAAACEAOP0h/9YAAACUAQAACwAAAAAAAAAAAAAA&#10;AAAvAQAAX3JlbHMvLnJlbHNQSwECLQAUAAYACAAAACEAs2B5csQBAABkAwAADgAAAAAAAAAAAAAA&#10;AAAuAgAAZHJzL2Uyb0RvYy54bWxQSwECLQAUAAYACAAAACEAzcKSQ90AAAAIAQAADwAAAAAAAAAA&#10;AAAAAAAeBAAAZHJzL2Rvd25yZXYueG1sUEsFBgAAAAAEAAQA8wAAACgFAAAAAA==&#10;" strokecolor="yellow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 wp14:anchorId="04DD3A4C" wp14:editId="36123BAB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6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F8A5B" id="Прямая со стрелкой 8" o:spid="_x0000_s1026" type="#_x0000_t32" style="position:absolute;margin-left:-6.55pt;margin-top:-1.8pt;width:461.25pt;height:3.6pt;flip:y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EaVxAEAAGQDAAAOAAAAZHJzL2Uyb0RvYy54bWysU8Fu2zAMvQ/YPwi6L3aCecmMOAWWrrt0&#10;W4C2uyuyZAuTRYFUYufvJylpuq23YReBEsnHx0dqfTMNlh0VkgHX8Pms5Ew5Ca1xXcOfHu/erTij&#10;IFwrLDjV8JMifrN5+2Y9+lotoAfbKmQRxFE9+ob3Ifi6KEj2ahA0A69cdGrAQYR4xa5oUYwRfbDF&#10;oiw/FCNg6xGkIoqvt2cn32R8rZUM37UmFZhteOQW8on53Kez2KxF3aHwvZEXGuIfWAzCuFj0CnUr&#10;gmAHNK+gBiMRCHSYSRgK0NpIlXuI3czLv7p56IVXuZcoDvmrTPT/YOW349btMFGXk3vw9yB/EnOw&#10;7YXrVCbwePJxcPMkVTF6qq8p6UJ+h2w/foU2xohDgKzCpHFg2hr/IyUm8Ngpm7Lsp6vsagpMxsdq&#10;VS1Xy4ozGX3vq+Uij6UQdYJJyR4pfFEwsGQ0nAIK0/VhC87FAQOeS4jjPYVE8iUhJTu4M9bmOVvH&#10;xoZ/rBZV5kRgTZucKYyw228tsqNIm1J+KqtnFn+EIRxcm8F6JdrPFzsIY892LG7dRaikTVpEqvfQ&#10;nnb4LGAcZWZ5Wbu0K7/fc/bL59j8AgAA//8DAFBLAwQUAAYACAAAACEAObBZON0AAAAIAQAADwAA&#10;AGRycy9kb3ducmV2LnhtbEyPwW7CMAyG75N4h8hIu0HadUJQmiKGtMu0TcAmzmnjtdUap0oClLef&#10;d9pu/uVPvz8Xm9H24oI+dI4UpPMEBFLtTEeNgs+P59kSRIiajO4doYIbBtiUk7tC58Zd6YCXY2wE&#10;l1DItYI2xiGXMtQtWh3mbkDi3ZfzVkeOvpHG6yuX214+JMlCWt0RX2j1gLsW6+/j2SoI2ZM9NW9p&#10;vXOv423/0nm/fa+Uup+O2zWIiGP8g+FXn9WhZKfKnckE0SuYpVnKKA/ZAgQDq2T1CKJSwFmWhfz/&#10;QPkDAAD//wMAUEsBAi0AFAAGAAgAAAAhALaDOJL+AAAA4QEAABMAAAAAAAAAAAAAAAAAAAAAAFtD&#10;b250ZW50X1R5cGVzXS54bWxQSwECLQAUAAYACAAAACEAOP0h/9YAAACUAQAACwAAAAAAAAAAAAAA&#10;AAAvAQAAX3JlbHMvLnJlbHNQSwECLQAUAAYACAAAACEABuBGlcQBAABkAwAADgAAAAAAAAAAAAAA&#10;AAAuAgAAZHJzL2Uyb0RvYy54bWxQSwECLQAUAAYACAAAACEAObBZON0AAAAIAQAADwAAAAAAAAAA&#10;AAAAAAAeBAAAZHJzL2Rvd25yZXYueG1sUEsFBgAAAAAEAAQA8wAAACgFAAAAAA==&#10;" strokecolor="#00b050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87E297" wp14:editId="1C0CA209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9525" b="11430"/>
                      <wp:wrapNone/>
                      <wp:docPr id="7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1807C" id="Прямая со стрелкой 6" o:spid="_x0000_s1026" type="#_x0000_t32" style="position:absolute;margin-left:-6.55pt;margin-top:-2.8pt;width:461.25pt;height:3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rmxwEAAGQDAAAOAAAAZHJzL2Uyb0RvYy54bWysU8Fu2zAMvQ/YPwi6L06yuUmNOD2kyy7d&#10;FqBd74ok28JkUSCV2Pn7SUqaFttt6EWgRPLx8ZFa3Y29ZUeNZMDVfDaZcqadBGVcW/NfT9tPS84o&#10;CKeEBadrftLE79YfP6wGX+k5dGCVRhZBHFWDr3kXgq+KgmSne0ET8NpFZwPYixCv2BYKxRDRe1vM&#10;p9ObYgBUHkFqovh6f3bydcZvGi3Dz6YhHZiteeQW8on53KezWK9E1aLwnZEXGuI/WPTCuFj0CnUv&#10;gmAHNP9A9UYiEDRhIqEvoGmM1LmH2M1s+lc3j53wOvcSxSF/lYneD1b+OG7cDhN1ObpH/wDyNzEH&#10;m064VmcCTycfBzdLUhWDp+qaki7kd8j2w3dQMUYcAmQVxgZ71ljjn1NiAo+dsjHLfrrKrsfAZHws&#10;l+ViuSg5k9H3pVzM81gKUSWYlOyRwjcNPUtGzSmgMG0XNuBcHDDguYQ4PlBIJF8TUrKDrbE2z9k6&#10;NtT8tpyXmROBNSo5Uxhhu99YZEcRN+XzTbm9PXccPW/DEA5OZbBOC/X1Ygdh7NmOxa27CJW0SYtI&#10;1R7UaYcvAsZRZpaXtUu78vaes18/x/oPAAAA//8DAFBLAwQUAAYACAAAACEAX8+Z3t0AAAAIAQAA&#10;DwAAAGRycy9kb3ducmV2LnhtbEyPy07DMBBF90j8gzVI7Fo7PKI0xKkQEkJiR1tUlk5s7EA8jmy3&#10;DX/PsCq7Gc3RnXOb9exHdjQxDQElFEsBzGAf9IBWwm77vKiApaxQqzGgkfBjEqzby4tG1Tqc8M0c&#10;N9kyCsFUKwku56nmPPXOeJWWYTJIt88Qvcq0Rst1VCcK9yO/EaLkXg1IH5yazJMz/ffm4CVsrXit&#10;qlTtBv/x0nFn91/vcS/l9dX8+AAsmzmfYfjTJ3VoyakLB9SJjRIWxW1BKA33JTACVmJ1B6wjsgTe&#10;Nvx/gfYXAAD//wMAUEsBAi0AFAAGAAgAAAAhALaDOJL+AAAA4QEAABMAAAAAAAAAAAAAAAAAAAAA&#10;AFtDb250ZW50X1R5cGVzXS54bWxQSwECLQAUAAYACAAAACEAOP0h/9YAAACUAQAACwAAAAAAAAAA&#10;AAAAAAAvAQAAX3JlbHMvLnJlbHNQSwECLQAUAAYACAAAACEAKkL65scBAABkAwAADgAAAAAAAAAA&#10;AAAAAAAuAgAAZHJzL2Uyb0RvYy54bWxQSwECLQAUAAYACAAAACEAX8+Z3t0AAAAIAQAADwAAAAAA&#10;AAAAAAAAAAAhBAAAZHJzL2Rvd25yZXYueG1sUEsFBgAAAAAEAAQA8wAAACsFAAAAAA==&#10;" strokecolor="#365f91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           </w:t>
            </w:r>
          </w:p>
          <w:p w14:paraId="7E9EBE2A" w14:textId="77777777" w:rsidR="008068FE" w:rsidRPr="00544A20" w:rsidRDefault="008068FE" w:rsidP="00D8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2AF24FD0" w14:textId="77777777" w:rsidR="008068FE" w:rsidRPr="00544A20" w:rsidRDefault="008068FE" w:rsidP="00D8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2CECB076" w14:textId="3F635F87" w:rsidR="008068FE" w:rsidRPr="00544A20" w:rsidRDefault="008068FE" w:rsidP="00D8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2 елның </w:t>
            </w:r>
            <w:r w:rsidR="00174C1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25 февале </w:t>
            </w:r>
            <w:r w:rsidRPr="00544A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№ </w:t>
            </w:r>
            <w:r w:rsidR="00174C1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  <w:p w14:paraId="0F3A66CD" w14:textId="77777777" w:rsidR="008068FE" w:rsidRPr="00544A20" w:rsidRDefault="008068FE" w:rsidP="00D8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14:paraId="4E868856" w14:textId="77777777" w:rsidR="008068FE" w:rsidRPr="00544A20" w:rsidRDefault="008068FE" w:rsidP="00D87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1A29181F" w14:textId="77777777" w:rsidR="008068FE" w:rsidRPr="00544A20" w:rsidRDefault="008068FE" w:rsidP="00D87A60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4E989C47" w14:textId="77777777" w:rsidR="008068FE" w:rsidRDefault="008068FE" w:rsidP="008068F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FB029EE" w14:textId="77777777" w:rsidR="008068FE" w:rsidRDefault="008068FE" w:rsidP="00806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17979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Мактаулы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гражданины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457D02" w14:textId="77777777" w:rsidR="008068FE" w:rsidRPr="00544A20" w:rsidRDefault="008068FE" w:rsidP="008068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7979">
        <w:rPr>
          <w:rFonts w:ascii="Times New Roman" w:hAnsi="Times New Roman" w:cs="Times New Roman"/>
          <w:sz w:val="28"/>
          <w:szCs w:val="28"/>
        </w:rPr>
        <w:t xml:space="preserve">Зеленов Николай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Александровичка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мемориаль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такта кую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14:paraId="68D97EA1" w14:textId="77777777" w:rsidR="008068FE" w:rsidRPr="00544A20" w:rsidRDefault="008068FE" w:rsidP="008068F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A9D76E" w14:textId="1E38584F" w:rsidR="008068FE" w:rsidRPr="00DF412D" w:rsidRDefault="008068FE" w:rsidP="008068F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A2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DF412D">
        <w:rPr>
          <w:rFonts w:ascii="Times New Roman" w:hAnsi="Times New Roman" w:cs="Times New Roman"/>
          <w:sz w:val="28"/>
          <w:szCs w:val="28"/>
          <w:lang w:val="tt-RU"/>
        </w:rPr>
        <w:t xml:space="preserve">971 елдан 1997 елга кадәр Түбән Кама шин заводын җитәкләгән, Түбән Кама шәһәренең Мактаулы гражданины, XI һәм XII чакырылыш ТАССР Югары Советы депутаты, I чакырылыш Татарстан Республикасы Дәүләт Советы депутаты,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</w:t>
      </w:r>
      <w:r w:rsidRPr="00DF412D">
        <w:rPr>
          <w:rFonts w:ascii="Times New Roman" w:hAnsi="Times New Roman" w:cs="Times New Roman"/>
          <w:sz w:val="28"/>
          <w:szCs w:val="28"/>
          <w:lang w:val="tt-RU"/>
        </w:rPr>
        <w:t>12 чакырылыш Түбән Кама шәһәр Советы депутаты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17979">
        <w:rPr>
          <w:rFonts w:ascii="Times New Roman" w:hAnsi="Times New Roman" w:cs="Times New Roman"/>
          <w:sz w:val="28"/>
          <w:szCs w:val="28"/>
          <w:lang w:val="tt-RU"/>
        </w:rPr>
        <w:t>Зеленов Николай Александровичның истәлеген мәңгеләштерү максатыннан</w:t>
      </w:r>
      <w:r w:rsidRPr="00DF412D">
        <w:rPr>
          <w:rFonts w:ascii="Times New Roman" w:hAnsi="Times New Roman" w:cs="Times New Roman"/>
          <w:sz w:val="28"/>
          <w:szCs w:val="28"/>
          <w:lang w:val="tt-RU"/>
        </w:rPr>
        <w:t xml:space="preserve">, Татарстан Республикасы Министрлар Кабинетының «Татарстан Республикасында мемориаль такталар кую тәртибе турындагы нигезләмәне раслау хакында» 2002 елның 1 апрелендәге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</w:t>
      </w:r>
      <w:r w:rsidRPr="00DF412D">
        <w:rPr>
          <w:rFonts w:ascii="Times New Roman" w:hAnsi="Times New Roman" w:cs="Times New Roman"/>
          <w:sz w:val="28"/>
          <w:szCs w:val="28"/>
          <w:lang w:val="tt-RU"/>
        </w:rPr>
        <w:t>163 номерлы карары нигезендә, Түбән Кама шәһәр Советы</w:t>
      </w:r>
    </w:p>
    <w:p w14:paraId="11BA83AF" w14:textId="77777777" w:rsidR="008068FE" w:rsidRPr="00DF412D" w:rsidRDefault="008068FE" w:rsidP="008068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B5A998E" w14:textId="77777777" w:rsidR="008068FE" w:rsidRPr="00DF412D" w:rsidRDefault="008068FE" w:rsidP="008068FE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DF412D">
        <w:rPr>
          <w:rFonts w:ascii="Times New Roman" w:hAnsi="Times New Roman" w:cs="Times New Roman"/>
          <w:sz w:val="28"/>
          <w:szCs w:val="28"/>
          <w:lang w:val="tt-RU"/>
        </w:rPr>
        <w:t>КАРАР БИРӘ:</w:t>
      </w:r>
    </w:p>
    <w:p w14:paraId="1DC1B348" w14:textId="77777777" w:rsidR="008068FE" w:rsidRPr="00DF412D" w:rsidRDefault="008068FE" w:rsidP="008068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F412D">
        <w:rPr>
          <w:rFonts w:ascii="Times New Roman" w:hAnsi="Times New Roman" w:cs="Times New Roman"/>
          <w:sz w:val="28"/>
          <w:szCs w:val="28"/>
          <w:lang w:val="tt-RU"/>
        </w:rPr>
        <w:t xml:space="preserve">1. Түбән Кама шәһәренең Мактаулы гражданины Зеленов Николай Александровичка мемориаль тактаны Түбән Кама шәһәре, Мәктәп бульвары, 8 нче йорт адресы буенча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ул </w:t>
      </w:r>
      <w:r w:rsidRPr="00DF412D">
        <w:rPr>
          <w:rFonts w:ascii="Times New Roman" w:hAnsi="Times New Roman" w:cs="Times New Roman"/>
          <w:sz w:val="28"/>
          <w:szCs w:val="28"/>
          <w:lang w:val="tt-RU"/>
        </w:rPr>
        <w:t xml:space="preserve">яшәгән йорт фасадына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куюны </w:t>
      </w:r>
      <w:r w:rsidRPr="00DF412D">
        <w:rPr>
          <w:rFonts w:ascii="Times New Roman" w:hAnsi="Times New Roman" w:cs="Times New Roman"/>
          <w:sz w:val="28"/>
          <w:szCs w:val="28"/>
          <w:lang w:val="tt-RU"/>
        </w:rPr>
        <w:t>килештерергә.</w:t>
      </w:r>
    </w:p>
    <w:p w14:paraId="2B078AB4" w14:textId="77777777" w:rsidR="008068FE" w:rsidRPr="00C17979" w:rsidRDefault="008068FE" w:rsidP="008068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17979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муниципа</w:t>
      </w:r>
      <w:r>
        <w:rPr>
          <w:rFonts w:ascii="Times New Roman" w:hAnsi="Times New Roman" w:cs="Times New Roman"/>
          <w:sz w:val="28"/>
          <w:szCs w:val="28"/>
        </w:rPr>
        <w:t>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C17979">
        <w:rPr>
          <w:rFonts w:ascii="Times New Roman" w:hAnsi="Times New Roman" w:cs="Times New Roman"/>
          <w:sz w:val="28"/>
          <w:szCs w:val="28"/>
        </w:rPr>
        <w:t>әдәният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идарәсенә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Мөбарәкшина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</w:t>
      </w:r>
      <w:r w:rsidRPr="00C17979">
        <w:rPr>
          <w:rFonts w:ascii="Times New Roman" w:hAnsi="Times New Roman" w:cs="Times New Roman"/>
          <w:sz w:val="28"/>
          <w:szCs w:val="28"/>
        </w:rPr>
        <w:t xml:space="preserve">.) Татарстан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Мәдәният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министрлыгына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килештерү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пакетын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әзерләргә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>.</w:t>
      </w:r>
    </w:p>
    <w:p w14:paraId="5B60E20C" w14:textId="77777777" w:rsidR="008068FE" w:rsidRPr="00544A20" w:rsidRDefault="008068FE" w:rsidP="008068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ителгән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көннән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979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Pr="00C17979">
        <w:rPr>
          <w:rFonts w:ascii="Times New Roman" w:hAnsi="Times New Roman" w:cs="Times New Roman"/>
          <w:sz w:val="28"/>
          <w:szCs w:val="28"/>
        </w:rPr>
        <w:t>.</w:t>
      </w:r>
    </w:p>
    <w:p w14:paraId="2ECCCB37" w14:textId="77777777" w:rsidR="008068FE" w:rsidRPr="00573C61" w:rsidRDefault="008068FE" w:rsidP="008068FE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C6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267" w:type="dxa"/>
        <w:tblLook w:val="01E0" w:firstRow="1" w:lastRow="1" w:firstColumn="1" w:lastColumn="1" w:noHBand="0" w:noVBand="0"/>
      </w:tblPr>
      <w:tblGrid>
        <w:gridCol w:w="4814"/>
        <w:gridCol w:w="5453"/>
      </w:tblGrid>
      <w:tr w:rsidR="008068FE" w:rsidRPr="008B0492" w14:paraId="4AC861F6" w14:textId="77777777" w:rsidTr="00D87A60">
        <w:trPr>
          <w:trHeight w:val="519"/>
        </w:trPr>
        <w:tc>
          <w:tcPr>
            <w:tcW w:w="4814" w:type="dxa"/>
          </w:tcPr>
          <w:p w14:paraId="019CC331" w14:textId="77777777" w:rsidR="008068FE" w:rsidRPr="008B0492" w:rsidRDefault="008068FE" w:rsidP="00D8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75F8E9D7" w14:textId="77777777" w:rsidR="008068FE" w:rsidRDefault="008068FE" w:rsidP="00D8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Түбән Кама шәһәре Мэры</w:t>
            </w: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14:paraId="692FE267" w14:textId="77777777" w:rsidR="008068FE" w:rsidRDefault="008068FE" w:rsidP="00D8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вазыйфаларын башкаручы</w:t>
            </w: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</w:p>
          <w:p w14:paraId="6D0D7430" w14:textId="77777777" w:rsidR="008068FE" w:rsidRPr="008B0492" w:rsidRDefault="008068FE" w:rsidP="00D8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Мэр урынбасары</w:t>
            </w:r>
          </w:p>
        </w:tc>
        <w:tc>
          <w:tcPr>
            <w:tcW w:w="5453" w:type="dxa"/>
          </w:tcPr>
          <w:p w14:paraId="382F4F6C" w14:textId="77777777" w:rsidR="008068FE" w:rsidRPr="008B0492" w:rsidRDefault="008068FE" w:rsidP="00D8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                       </w:t>
            </w:r>
          </w:p>
          <w:p w14:paraId="0A06B0FD" w14:textId="77777777" w:rsidR="008068FE" w:rsidRPr="008B0492" w:rsidRDefault="008068FE" w:rsidP="00D8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3DC089B7" w14:textId="77777777" w:rsidR="008068FE" w:rsidRPr="008B0492" w:rsidRDefault="008068FE" w:rsidP="00D8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1E7006FA" w14:textId="77777777" w:rsidR="008068FE" w:rsidRPr="008B0492" w:rsidRDefault="008068FE" w:rsidP="00D87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М.В.Камелина</w:t>
            </w:r>
          </w:p>
        </w:tc>
      </w:tr>
    </w:tbl>
    <w:p w14:paraId="6B22D93F" w14:textId="77777777" w:rsidR="008068FE" w:rsidRPr="00544A20" w:rsidRDefault="008068FE" w:rsidP="008068FE">
      <w:pPr>
        <w:rPr>
          <w:sz w:val="28"/>
          <w:szCs w:val="28"/>
        </w:rPr>
      </w:pPr>
    </w:p>
    <w:sectPr w:rsidR="008068FE" w:rsidRPr="00544A20" w:rsidSect="00F4595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87ED6" w14:textId="77777777" w:rsidR="002946CB" w:rsidRDefault="002946CB" w:rsidP="008068FE">
      <w:pPr>
        <w:spacing w:after="0" w:line="240" w:lineRule="auto"/>
      </w:pPr>
      <w:r>
        <w:separator/>
      </w:r>
    </w:p>
  </w:endnote>
  <w:endnote w:type="continuationSeparator" w:id="0">
    <w:p w14:paraId="1A9B603D" w14:textId="77777777" w:rsidR="002946CB" w:rsidRDefault="002946CB" w:rsidP="0080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5050B" w14:textId="77777777" w:rsidR="002946CB" w:rsidRDefault="002946CB" w:rsidP="008068FE">
      <w:pPr>
        <w:spacing w:after="0" w:line="240" w:lineRule="auto"/>
      </w:pPr>
      <w:r>
        <w:separator/>
      </w:r>
    </w:p>
  </w:footnote>
  <w:footnote w:type="continuationSeparator" w:id="0">
    <w:p w14:paraId="131BDB74" w14:textId="77777777" w:rsidR="002946CB" w:rsidRDefault="002946CB" w:rsidP="00806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A194A"/>
    <w:multiLevelType w:val="hybridMultilevel"/>
    <w:tmpl w:val="5D78333E"/>
    <w:lvl w:ilvl="0" w:tplc="35A44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F1970"/>
    <w:multiLevelType w:val="hybridMultilevel"/>
    <w:tmpl w:val="45BE1EBE"/>
    <w:lvl w:ilvl="0" w:tplc="0419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0CC"/>
    <w:rsid w:val="00011B93"/>
    <w:rsid w:val="000218A3"/>
    <w:rsid w:val="000270CC"/>
    <w:rsid w:val="000810E9"/>
    <w:rsid w:val="000B79A5"/>
    <w:rsid w:val="000C0DCF"/>
    <w:rsid w:val="000E6228"/>
    <w:rsid w:val="00174C11"/>
    <w:rsid w:val="001C2AE2"/>
    <w:rsid w:val="001F072F"/>
    <w:rsid w:val="0020388C"/>
    <w:rsid w:val="00286B10"/>
    <w:rsid w:val="002946CB"/>
    <w:rsid w:val="002B6B63"/>
    <w:rsid w:val="002C0926"/>
    <w:rsid w:val="002F207A"/>
    <w:rsid w:val="003559E9"/>
    <w:rsid w:val="003D77B5"/>
    <w:rsid w:val="00405F21"/>
    <w:rsid w:val="004A1657"/>
    <w:rsid w:val="004B0E35"/>
    <w:rsid w:val="004E55FB"/>
    <w:rsid w:val="00544A20"/>
    <w:rsid w:val="00566E8A"/>
    <w:rsid w:val="005B72A8"/>
    <w:rsid w:val="006214D2"/>
    <w:rsid w:val="00625F4A"/>
    <w:rsid w:val="0064247B"/>
    <w:rsid w:val="00666CB2"/>
    <w:rsid w:val="006A6405"/>
    <w:rsid w:val="006F5202"/>
    <w:rsid w:val="00734A8A"/>
    <w:rsid w:val="00747178"/>
    <w:rsid w:val="007905BC"/>
    <w:rsid w:val="00793575"/>
    <w:rsid w:val="007B347A"/>
    <w:rsid w:val="007F6052"/>
    <w:rsid w:val="008068FE"/>
    <w:rsid w:val="00837D25"/>
    <w:rsid w:val="0085178C"/>
    <w:rsid w:val="008B0492"/>
    <w:rsid w:val="008B4EDB"/>
    <w:rsid w:val="008D06BA"/>
    <w:rsid w:val="00903830"/>
    <w:rsid w:val="00997B49"/>
    <w:rsid w:val="00A31ED5"/>
    <w:rsid w:val="00AC1222"/>
    <w:rsid w:val="00AC5620"/>
    <w:rsid w:val="00AE673A"/>
    <w:rsid w:val="00B25AB3"/>
    <w:rsid w:val="00B50BBD"/>
    <w:rsid w:val="00B70894"/>
    <w:rsid w:val="00BC4821"/>
    <w:rsid w:val="00C12B56"/>
    <w:rsid w:val="00C325D0"/>
    <w:rsid w:val="00C74314"/>
    <w:rsid w:val="00CC5D78"/>
    <w:rsid w:val="00D0164D"/>
    <w:rsid w:val="00D32011"/>
    <w:rsid w:val="00D67046"/>
    <w:rsid w:val="00DB67E2"/>
    <w:rsid w:val="00DF694F"/>
    <w:rsid w:val="00E0624F"/>
    <w:rsid w:val="00E077CB"/>
    <w:rsid w:val="00E411BC"/>
    <w:rsid w:val="00F45956"/>
    <w:rsid w:val="00FA1C63"/>
    <w:rsid w:val="00F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10B5"/>
  <w15:docId w15:val="{06F78923-2EC9-B142-9AF1-C3E731C7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1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8FE"/>
  </w:style>
  <w:style w:type="paragraph" w:styleId="a8">
    <w:name w:val="footer"/>
    <w:basedOn w:val="a"/>
    <w:link w:val="a9"/>
    <w:uiPriority w:val="99"/>
    <w:unhideWhenUsed/>
    <w:rsid w:val="008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2022-02-24T10:26:00Z</cp:lastPrinted>
  <dcterms:created xsi:type="dcterms:W3CDTF">2022-03-01T08:11:00Z</dcterms:created>
  <dcterms:modified xsi:type="dcterms:W3CDTF">2022-03-01T08:11:00Z</dcterms:modified>
</cp:coreProperties>
</file>